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C5FF" w14:textId="77777777" w:rsidR="00D37DFD" w:rsidRPr="008025D6" w:rsidRDefault="00D37DFD" w:rsidP="00D37DFD">
      <w:pPr>
        <w:jc w:val="center"/>
        <w:rPr>
          <w:rFonts w:ascii="Calibri" w:eastAsia="Times New Roman" w:hAnsi="Calibri" w:cs="Calibri"/>
          <w:color w:val="000000"/>
        </w:rPr>
      </w:pPr>
      <w:r w:rsidRPr="008025D6">
        <w:rPr>
          <w:rFonts w:ascii="Georgia" w:eastAsia="Times New Roman" w:hAnsi="Georgia" w:cs="Calibri"/>
          <w:b/>
          <w:bCs/>
          <w:color w:val="000000"/>
          <w:sz w:val="22"/>
          <w:szCs w:val="22"/>
        </w:rPr>
        <w:t>Samantha “Sam” Montgomery</w:t>
      </w:r>
    </w:p>
    <w:p w14:paraId="1A1EA394" w14:textId="77777777" w:rsidR="00D37DFD" w:rsidRDefault="00D37DFD" w:rsidP="00D37DFD">
      <w:pPr>
        <w:jc w:val="center"/>
        <w:rPr>
          <w:rFonts w:ascii="Georgia" w:eastAsia="Times New Roman" w:hAnsi="Georgia" w:cs="Calibri"/>
          <w:b/>
          <w:bCs/>
          <w:color w:val="000000"/>
          <w:sz w:val="22"/>
          <w:szCs w:val="22"/>
        </w:rPr>
      </w:pPr>
      <w:r w:rsidRPr="008025D6">
        <w:rPr>
          <w:rFonts w:ascii="Georgia" w:eastAsia="Times New Roman" w:hAnsi="Georgia" w:cs="Calibri"/>
          <w:b/>
          <w:bCs/>
          <w:color w:val="000000"/>
          <w:sz w:val="22"/>
          <w:szCs w:val="22"/>
        </w:rPr>
        <w:t>National Brand Ambassador, Bardstown Bourbon Company</w:t>
      </w:r>
    </w:p>
    <w:p w14:paraId="2476135F" w14:textId="77777777" w:rsidR="00D37DFD" w:rsidRPr="008025D6" w:rsidRDefault="00D37DFD" w:rsidP="00D37DFD">
      <w:pPr>
        <w:jc w:val="center"/>
        <w:rPr>
          <w:rFonts w:ascii="Calibri" w:eastAsia="Times New Roman" w:hAnsi="Calibri" w:cs="Calibri"/>
          <w:color w:val="000000"/>
        </w:rPr>
      </w:pPr>
      <w:r>
        <w:rPr>
          <w:rFonts w:ascii="Georgia" w:eastAsia="Times New Roman" w:hAnsi="Georgia" w:cs="Calibri"/>
          <w:b/>
          <w:bCs/>
          <w:color w:val="000000"/>
          <w:sz w:val="22"/>
          <w:szCs w:val="22"/>
        </w:rPr>
        <w:t>Certified Specialist of Spirits and Executive Bourbon Steward</w:t>
      </w:r>
    </w:p>
    <w:p w14:paraId="60D1FC9A" w14:textId="77777777"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 </w:t>
      </w:r>
    </w:p>
    <w:p w14:paraId="72D478A8" w14:textId="36C32C2D"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 xml:space="preserve">As Beverage Specialist and National Brand Ambassador of both Bardstown Bourbon Company and </w:t>
      </w:r>
      <w:r w:rsidR="00943334">
        <w:rPr>
          <w:rFonts w:ascii="Georgia" w:eastAsia="Times New Roman" w:hAnsi="Georgia" w:cs="Calibri"/>
          <w:color w:val="000000"/>
          <w:sz w:val="22"/>
          <w:szCs w:val="22"/>
        </w:rPr>
        <w:t xml:space="preserve">its </w:t>
      </w:r>
      <w:r w:rsidRPr="008025D6">
        <w:rPr>
          <w:rFonts w:ascii="Georgia" w:eastAsia="Times New Roman" w:hAnsi="Georgia" w:cs="Calibri"/>
          <w:color w:val="000000"/>
          <w:sz w:val="22"/>
          <w:szCs w:val="22"/>
        </w:rPr>
        <w:t xml:space="preserve">in-house </w:t>
      </w:r>
      <w:r w:rsidR="00943334">
        <w:rPr>
          <w:rFonts w:ascii="Georgia" w:eastAsia="Times New Roman" w:hAnsi="Georgia" w:cs="Calibri"/>
          <w:color w:val="000000"/>
          <w:sz w:val="22"/>
          <w:szCs w:val="22"/>
        </w:rPr>
        <w:t>Kitchen &amp; Bar</w:t>
      </w:r>
      <w:r w:rsidRPr="008025D6">
        <w:rPr>
          <w:rFonts w:ascii="Georgia" w:eastAsia="Times New Roman" w:hAnsi="Georgia" w:cs="Calibri"/>
          <w:color w:val="000000"/>
          <w:sz w:val="22"/>
          <w:szCs w:val="22"/>
        </w:rPr>
        <w:t>, Sam Montgomery </w:t>
      </w:r>
      <w:r w:rsidR="00943334">
        <w:rPr>
          <w:rFonts w:ascii="Georgia" w:eastAsia="Times New Roman" w:hAnsi="Georgia" w:cs="Calibri"/>
          <w:color w:val="000000"/>
          <w:sz w:val="22"/>
          <w:szCs w:val="22"/>
        </w:rPr>
        <w:t>connects the</w:t>
      </w:r>
      <w:r w:rsidRPr="008025D6">
        <w:rPr>
          <w:rFonts w:ascii="Georgia" w:eastAsia="Times New Roman" w:hAnsi="Georgia" w:cs="Calibri"/>
          <w:color w:val="000000"/>
          <w:sz w:val="22"/>
          <w:szCs w:val="22"/>
        </w:rPr>
        <w:t> consumer to the distillery experience in Bardstown, Kentucky. The 2</w:t>
      </w:r>
      <w:r>
        <w:rPr>
          <w:rFonts w:ascii="Georgia" w:eastAsia="Times New Roman" w:hAnsi="Georgia" w:cs="Calibri"/>
          <w:color w:val="000000"/>
          <w:sz w:val="22"/>
          <w:szCs w:val="22"/>
        </w:rPr>
        <w:t>9</w:t>
      </w:r>
      <w:r w:rsidRPr="008025D6">
        <w:rPr>
          <w:rFonts w:ascii="Georgia" w:eastAsia="Times New Roman" w:hAnsi="Georgia" w:cs="Calibri"/>
          <w:color w:val="000000"/>
          <w:sz w:val="22"/>
          <w:szCs w:val="22"/>
        </w:rPr>
        <w:t>-year-old Peoria, Illinois native spent nearly half her life in the service industry. Her experiences and training have afforded her the creativity and qualities of a social chameleon; a skillset pertinent to the company’s brand, outreach and development. </w:t>
      </w:r>
    </w:p>
    <w:p w14:paraId="5C25C7A1" w14:textId="77777777"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 </w:t>
      </w:r>
    </w:p>
    <w:p w14:paraId="30685C68" w14:textId="77777777"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At just 15, Montgomery started working for a locally owned restaurant in her Illinois hometown. It was here where she learned how much she loved interacting with the public. Montgomery continued to develop her service industry skills over the next six years before launching her bartending career at Peoria’s upscale seafood restaurant, The Fish House. Craving more challenges in making craft cocktails, she moved to Louisville, Kentucky in 2017, a city she says has a vibrant cocktail and restaurant culture. </w:t>
      </w:r>
    </w:p>
    <w:p w14:paraId="2EADD15B" w14:textId="77777777"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 </w:t>
      </w:r>
    </w:p>
    <w:p w14:paraId="5D456626" w14:textId="4FADAC7E"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Montgomery honed her craft bartending skills at acclaimed Louisville restaurant, Decca, before accepting a Beverage Specialist position at Bottle &amp; Bond</w:t>
      </w:r>
      <w:r w:rsidR="00943334">
        <w:rPr>
          <w:rFonts w:ascii="Georgia" w:eastAsia="Times New Roman" w:hAnsi="Georgia" w:cs="Calibri"/>
          <w:color w:val="000000"/>
          <w:sz w:val="22"/>
          <w:szCs w:val="22"/>
        </w:rPr>
        <w:t xml:space="preserve">, the first iteration of Bardstown Bourbon Company’s restaurant and bar, </w:t>
      </w:r>
      <w:r w:rsidRPr="008025D6">
        <w:rPr>
          <w:rFonts w:ascii="Georgia" w:eastAsia="Times New Roman" w:hAnsi="Georgia" w:cs="Calibri"/>
          <w:color w:val="000000"/>
          <w:sz w:val="22"/>
          <w:szCs w:val="22"/>
        </w:rPr>
        <w:t xml:space="preserve">in 2018. In this role, she managed the beverage </w:t>
      </w:r>
      <w:r>
        <w:rPr>
          <w:rFonts w:ascii="Georgia" w:eastAsia="Times New Roman" w:hAnsi="Georgia" w:cs="Calibri"/>
          <w:color w:val="000000"/>
          <w:sz w:val="22"/>
          <w:szCs w:val="22"/>
        </w:rPr>
        <w:t>program</w:t>
      </w:r>
      <w:r w:rsidRPr="008025D6">
        <w:rPr>
          <w:rFonts w:ascii="Georgia" w:eastAsia="Times New Roman" w:hAnsi="Georgia" w:cs="Calibri"/>
          <w:color w:val="000000"/>
          <w:sz w:val="22"/>
          <w:szCs w:val="22"/>
        </w:rPr>
        <w:t>, launched the restaurant’s first </w:t>
      </w:r>
      <w:r>
        <w:rPr>
          <w:rFonts w:ascii="Georgia" w:eastAsia="Times New Roman" w:hAnsi="Georgia" w:cs="Calibri"/>
          <w:color w:val="000000"/>
          <w:sz w:val="22"/>
          <w:szCs w:val="22"/>
        </w:rPr>
        <w:t xml:space="preserve">barrel-aged </w:t>
      </w:r>
      <w:r w:rsidRPr="008025D6">
        <w:rPr>
          <w:rFonts w:ascii="Georgia" w:eastAsia="Times New Roman" w:hAnsi="Georgia" w:cs="Calibri"/>
          <w:color w:val="000000"/>
          <w:sz w:val="22"/>
          <w:szCs w:val="22"/>
        </w:rPr>
        <w:t>cocktail program and organized a vintage collection of more than 300 American whiskies curated by renowned whiskey author, Fred Minnick. When it came time for the distillery to release a new collaborative bourbon, Montgomery received the opportunity to put her expertise to work by helping to blend the product that went directly into the bottle. </w:t>
      </w:r>
      <w:r w:rsidR="00943334">
        <w:rPr>
          <w:rFonts w:ascii="Georgia" w:eastAsia="Times New Roman" w:hAnsi="Georgia" w:cs="Calibri"/>
          <w:color w:val="000000"/>
          <w:sz w:val="22"/>
          <w:szCs w:val="22"/>
        </w:rPr>
        <w:t>Montgomery</w:t>
      </w:r>
      <w:r>
        <w:rPr>
          <w:rFonts w:ascii="Georgia" w:eastAsia="Times New Roman" w:hAnsi="Georgia" w:cs="Calibri"/>
          <w:color w:val="000000"/>
          <w:sz w:val="22"/>
          <w:szCs w:val="22"/>
        </w:rPr>
        <w:t xml:space="preserve"> had her original blend chosen blindly by a panel of tasters </w:t>
      </w:r>
      <w:r w:rsidR="00943334">
        <w:rPr>
          <w:rFonts w:ascii="Georgia" w:eastAsia="Times New Roman" w:hAnsi="Georgia" w:cs="Calibri"/>
          <w:color w:val="000000"/>
          <w:sz w:val="22"/>
          <w:szCs w:val="22"/>
        </w:rPr>
        <w:t>and</w:t>
      </w:r>
      <w:r>
        <w:rPr>
          <w:rFonts w:ascii="Georgia" w:eastAsia="Times New Roman" w:hAnsi="Georgia" w:cs="Calibri"/>
          <w:color w:val="000000"/>
          <w:sz w:val="22"/>
          <w:szCs w:val="22"/>
        </w:rPr>
        <w:t xml:space="preserve"> released as Discovery </w:t>
      </w:r>
      <w:r w:rsidR="00943334">
        <w:rPr>
          <w:rFonts w:ascii="Georgia" w:eastAsia="Times New Roman" w:hAnsi="Georgia" w:cs="Calibri"/>
          <w:color w:val="000000"/>
          <w:sz w:val="22"/>
          <w:szCs w:val="22"/>
        </w:rPr>
        <w:t>S</w:t>
      </w:r>
      <w:r>
        <w:rPr>
          <w:rFonts w:ascii="Georgia" w:eastAsia="Times New Roman" w:hAnsi="Georgia" w:cs="Calibri"/>
          <w:color w:val="000000"/>
          <w:sz w:val="22"/>
          <w:szCs w:val="22"/>
        </w:rPr>
        <w:t>eries #3</w:t>
      </w:r>
      <w:r w:rsidR="00943334">
        <w:rPr>
          <w:rFonts w:ascii="Georgia" w:eastAsia="Times New Roman" w:hAnsi="Georgia" w:cs="Calibri"/>
          <w:color w:val="000000"/>
          <w:sz w:val="22"/>
          <w:szCs w:val="22"/>
        </w:rPr>
        <w:t>,</w:t>
      </w:r>
      <w:r>
        <w:rPr>
          <w:rFonts w:ascii="Georgia" w:eastAsia="Times New Roman" w:hAnsi="Georgia" w:cs="Calibri"/>
          <w:color w:val="000000"/>
          <w:sz w:val="22"/>
          <w:szCs w:val="22"/>
        </w:rPr>
        <w:t xml:space="preserve"> making her one of the youngest female blenders in history. </w:t>
      </w:r>
    </w:p>
    <w:p w14:paraId="4A6CB4B1" w14:textId="77777777"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 </w:t>
      </w:r>
    </w:p>
    <w:p w14:paraId="475CD1ED" w14:textId="79D94B2A" w:rsidR="00D37DFD" w:rsidRPr="008025D6" w:rsidRDefault="00D37DFD" w:rsidP="00D37DFD">
      <w:pPr>
        <w:rPr>
          <w:rFonts w:ascii="Calibri" w:eastAsia="Times New Roman" w:hAnsi="Calibri" w:cs="Calibri"/>
          <w:color w:val="000000"/>
        </w:rPr>
      </w:pPr>
      <w:r w:rsidRPr="008025D6">
        <w:rPr>
          <w:rFonts w:ascii="Georgia" w:eastAsia="Times New Roman" w:hAnsi="Georgia" w:cs="Calibri"/>
          <w:color w:val="000000"/>
          <w:sz w:val="22"/>
          <w:szCs w:val="22"/>
        </w:rPr>
        <w:t>In 2019, Montgomery </w:t>
      </w:r>
      <w:r w:rsidR="00943334">
        <w:rPr>
          <w:rFonts w:ascii="Georgia" w:eastAsia="Times New Roman" w:hAnsi="Georgia" w:cs="Calibri"/>
          <w:color w:val="000000"/>
          <w:sz w:val="22"/>
          <w:szCs w:val="22"/>
        </w:rPr>
        <w:t>became</w:t>
      </w:r>
      <w:r w:rsidRPr="008025D6">
        <w:rPr>
          <w:rFonts w:ascii="Georgia" w:eastAsia="Times New Roman" w:hAnsi="Georgia" w:cs="Calibri"/>
          <w:color w:val="000000"/>
          <w:sz w:val="22"/>
          <w:szCs w:val="22"/>
        </w:rPr>
        <w:t> Bardstown Bourbon Company’s first National Brand Ambassador. With a focus on organizing events in-house and across</w:t>
      </w:r>
      <w:r w:rsidR="00943334">
        <w:rPr>
          <w:rFonts w:ascii="Georgia" w:eastAsia="Times New Roman" w:hAnsi="Georgia" w:cs="Calibri"/>
          <w:color w:val="000000"/>
          <w:sz w:val="22"/>
          <w:szCs w:val="22"/>
        </w:rPr>
        <w:t xml:space="preserve"> the country</w:t>
      </w:r>
      <w:r w:rsidRPr="008025D6">
        <w:rPr>
          <w:rFonts w:ascii="Georgia" w:eastAsia="Times New Roman" w:hAnsi="Georgia" w:cs="Calibri"/>
          <w:color w:val="000000"/>
          <w:sz w:val="22"/>
          <w:szCs w:val="22"/>
        </w:rPr>
        <w:t>, Montgomery assists state managers with brand education and national outreach. </w:t>
      </w:r>
      <w:r>
        <w:rPr>
          <w:rFonts w:ascii="Georgia" w:eastAsia="Times New Roman" w:hAnsi="Georgia" w:cs="Calibri"/>
          <w:color w:val="000000"/>
          <w:sz w:val="22"/>
          <w:szCs w:val="22"/>
        </w:rPr>
        <w:t>Last year</w:t>
      </w:r>
      <w:r w:rsidR="00943334">
        <w:rPr>
          <w:rFonts w:ascii="Georgia" w:eastAsia="Times New Roman" w:hAnsi="Georgia" w:cs="Calibri"/>
          <w:color w:val="000000"/>
          <w:sz w:val="22"/>
          <w:szCs w:val="22"/>
        </w:rPr>
        <w:t>,</w:t>
      </w:r>
      <w:r>
        <w:rPr>
          <w:rFonts w:ascii="Georgia" w:eastAsia="Times New Roman" w:hAnsi="Georgia" w:cs="Calibri"/>
          <w:color w:val="000000"/>
          <w:sz w:val="22"/>
          <w:szCs w:val="22"/>
        </w:rPr>
        <w:t xml:space="preserve"> she became a</w:t>
      </w:r>
      <w:r w:rsidRPr="008025D6">
        <w:rPr>
          <w:rFonts w:ascii="Georgia" w:eastAsia="Times New Roman" w:hAnsi="Georgia" w:cs="Calibri"/>
          <w:color w:val="000000"/>
          <w:sz w:val="22"/>
          <w:szCs w:val="22"/>
        </w:rPr>
        <w:t xml:space="preserve"> Certified Specialist of Spirits</w:t>
      </w:r>
      <w:r>
        <w:rPr>
          <w:rFonts w:ascii="Georgia" w:eastAsia="Times New Roman" w:hAnsi="Georgia" w:cs="Calibri"/>
          <w:color w:val="000000"/>
          <w:sz w:val="22"/>
          <w:szCs w:val="22"/>
        </w:rPr>
        <w:t xml:space="preserve"> and </w:t>
      </w:r>
      <w:r w:rsidRPr="008025D6">
        <w:rPr>
          <w:rFonts w:ascii="Georgia" w:eastAsia="Times New Roman" w:hAnsi="Georgia" w:cs="Calibri"/>
          <w:color w:val="000000"/>
          <w:sz w:val="22"/>
          <w:szCs w:val="22"/>
        </w:rPr>
        <w:t>plans to take an Advanced Distillation course. Inspired by women</w:t>
      </w:r>
      <w:r>
        <w:rPr>
          <w:rFonts w:ascii="Georgia" w:eastAsia="Times New Roman" w:hAnsi="Georgia" w:cs="Calibri"/>
          <w:color w:val="000000"/>
          <w:sz w:val="22"/>
          <w:szCs w:val="22"/>
        </w:rPr>
        <w:t xml:space="preserve"> and persons of color</w:t>
      </w:r>
      <w:r w:rsidRPr="008025D6">
        <w:rPr>
          <w:rFonts w:ascii="Georgia" w:eastAsia="Times New Roman" w:hAnsi="Georgia" w:cs="Calibri"/>
          <w:color w:val="000000"/>
          <w:sz w:val="22"/>
          <w:szCs w:val="22"/>
        </w:rPr>
        <w:t xml:space="preserve"> in the whiskey industry making a difference, Montgomery aims to be extremely inclusive in the audience that she reaches, inviting everyone to be a part of her “bourbon family.” Although a bourbon lover at heart, her margaritas are not to be missed. </w:t>
      </w:r>
    </w:p>
    <w:p w14:paraId="2EF1D398" w14:textId="77777777" w:rsidR="00EA7C66" w:rsidRDefault="00EA7C66"/>
    <w:sectPr w:rsidR="00EA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rt"/>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FD"/>
    <w:rsid w:val="00943334"/>
    <w:rsid w:val="00D37DFD"/>
    <w:rsid w:val="00EA7C66"/>
    <w:rsid w:val="00FA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3C506"/>
  <w15:chartTrackingRefBased/>
  <w15:docId w15:val="{62BD11D2-AF00-6B4E-95F7-606F5B8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Montgomery</dc:creator>
  <cp:keywords/>
  <dc:description/>
  <cp:lastModifiedBy>Michael Powell</cp:lastModifiedBy>
  <cp:revision>2</cp:revision>
  <dcterms:created xsi:type="dcterms:W3CDTF">2021-02-05T22:24:00Z</dcterms:created>
  <dcterms:modified xsi:type="dcterms:W3CDTF">2021-02-05T22:24:00Z</dcterms:modified>
</cp:coreProperties>
</file>